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2BCA" w:rsidRDefault="00186879" w:rsidP="007F4160">
      <w:pPr>
        <w:autoSpaceDE w:val="0"/>
        <w:autoSpaceDN w:val="0"/>
        <w:adjustRightInd w:val="0"/>
        <w:spacing w:line="240" w:lineRule="auto"/>
        <w:jc w:val="center"/>
        <w:rPr>
          <w:rFonts w:cstheme="minorHAnsi"/>
          <w:b/>
          <w:bCs/>
          <w:color w:val="FF0000"/>
          <w:sz w:val="44"/>
          <w:szCs w:val="44"/>
          <w:shd w:val="clear" w:color="auto" w:fill="FFFFFF"/>
        </w:rPr>
      </w:pPr>
      <w:r w:rsidRPr="007F4160">
        <w:rPr>
          <w:rFonts w:cstheme="minorHAnsi"/>
          <w:b/>
          <w:bCs/>
          <w:color w:val="FF0000"/>
          <w:sz w:val="44"/>
          <w:szCs w:val="44"/>
        </w:rPr>
        <w:t>REC</w:t>
      </w:r>
      <w:r w:rsidR="00C96629" w:rsidRPr="007F4160">
        <w:rPr>
          <w:rFonts w:cstheme="minorHAnsi"/>
          <w:b/>
          <w:bCs/>
          <w:color w:val="FF0000"/>
          <w:sz w:val="44"/>
          <w:szCs w:val="44"/>
        </w:rPr>
        <w:t>ALL:</w:t>
      </w:r>
      <w:r w:rsidR="00C96629" w:rsidRPr="007F4160">
        <w:rPr>
          <w:rFonts w:cstheme="minorHAnsi"/>
          <w:color w:val="333333"/>
          <w:sz w:val="44"/>
          <w:szCs w:val="44"/>
          <w:shd w:val="clear" w:color="auto" w:fill="FFFFFF"/>
        </w:rPr>
        <w:t xml:space="preserve"> </w:t>
      </w:r>
      <w:r w:rsidR="00102BCA" w:rsidRPr="00102BCA">
        <w:rPr>
          <w:rFonts w:cstheme="minorHAnsi"/>
          <w:b/>
          <w:bCs/>
          <w:color w:val="FF0000"/>
          <w:sz w:val="44"/>
          <w:szCs w:val="44"/>
          <w:shd w:val="clear" w:color="auto" w:fill="FFFFFF"/>
        </w:rPr>
        <w:t>Culinary International, LLC</w:t>
      </w:r>
    </w:p>
    <w:p w:rsidR="0019738B" w:rsidRPr="007F4160" w:rsidRDefault="00186879" w:rsidP="0049401D">
      <w:pPr>
        <w:autoSpaceDE w:val="0"/>
        <w:autoSpaceDN w:val="0"/>
        <w:adjustRightInd w:val="0"/>
        <w:spacing w:line="240" w:lineRule="auto"/>
        <w:jc w:val="center"/>
        <w:rPr>
          <w:rFonts w:cstheme="minorHAnsi"/>
          <w:b/>
          <w:bCs/>
          <w:color w:val="FF0000"/>
          <w:sz w:val="24"/>
          <w:szCs w:val="24"/>
        </w:rPr>
      </w:pPr>
      <w:r w:rsidRPr="007F4160">
        <w:rPr>
          <w:rFonts w:cstheme="minorHAnsi"/>
          <w:b/>
          <w:bCs/>
          <w:color w:val="000000"/>
          <w:sz w:val="24"/>
          <w:szCs w:val="24"/>
        </w:rPr>
        <w:t xml:space="preserve">Posted </w:t>
      </w:r>
      <w:r w:rsidR="007F4160" w:rsidRPr="007F4160">
        <w:rPr>
          <w:rFonts w:cstheme="minorHAnsi"/>
          <w:b/>
          <w:bCs/>
          <w:color w:val="000000"/>
          <w:sz w:val="24"/>
          <w:szCs w:val="24"/>
        </w:rPr>
        <w:t>1/21/2020</w:t>
      </w:r>
      <w:bookmarkStart w:id="0" w:name="_GoBack"/>
      <w:bookmarkEnd w:id="0"/>
    </w:p>
    <w:p w:rsidR="007F4160" w:rsidRPr="007F4160" w:rsidRDefault="0064687E" w:rsidP="007F4160">
      <w:pPr>
        <w:autoSpaceDE w:val="0"/>
        <w:autoSpaceDN w:val="0"/>
        <w:adjustRightInd w:val="0"/>
        <w:spacing w:line="240" w:lineRule="auto"/>
        <w:rPr>
          <w:rFonts w:cstheme="minorHAnsi"/>
          <w:b/>
          <w:bCs/>
          <w:color w:val="FF0000"/>
          <w:sz w:val="30"/>
          <w:szCs w:val="30"/>
        </w:rPr>
      </w:pPr>
      <w:r w:rsidRPr="007F4160">
        <w:rPr>
          <w:rFonts w:cstheme="minorHAnsi"/>
          <w:b/>
          <w:bCs/>
          <w:color w:val="FF0000"/>
          <w:sz w:val="30"/>
          <w:szCs w:val="30"/>
        </w:rPr>
        <w:t xml:space="preserve">Recalled due to </w:t>
      </w:r>
      <w:r w:rsidR="00364273">
        <w:rPr>
          <w:rFonts w:cstheme="minorHAnsi"/>
          <w:b/>
          <w:bCs/>
          <w:color w:val="FF0000"/>
          <w:sz w:val="30"/>
          <w:szCs w:val="30"/>
        </w:rPr>
        <w:t>misbranding and undeclared allergens</w:t>
      </w:r>
    </w:p>
    <w:p w:rsidR="00343940" w:rsidRDefault="00343940" w:rsidP="00343940">
      <w:pPr>
        <w:pStyle w:val="NormalWeb"/>
        <w:shd w:val="clear" w:color="auto" w:fill="FFFFFF"/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</w:pPr>
      <w:r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>R</w:t>
      </w:r>
      <w:r w:rsidRPr="00343940"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>ecalling approximately 626 pounds of egg burrito products labeled as chicken burrito products due to misbra</w:t>
      </w:r>
      <w:r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 xml:space="preserve">nding and undeclared allergens. </w:t>
      </w:r>
      <w:r w:rsidRPr="00343940"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 xml:space="preserve">The products contain eggs, a known allergen, which </w:t>
      </w:r>
      <w:proofErr w:type="gramStart"/>
      <w:r w:rsidRPr="00343940"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>was not declared</w:t>
      </w:r>
      <w:proofErr w:type="gramEnd"/>
      <w:r w:rsidRPr="00343940">
        <w:rPr>
          <w:rFonts w:asciiTheme="minorHAnsi" w:eastAsiaTheme="minorHAnsi" w:hAnsiTheme="minorHAnsi" w:cstheme="minorHAnsi"/>
          <w:color w:val="333333"/>
          <w:sz w:val="22"/>
          <w:szCs w:val="22"/>
          <w:shd w:val="clear" w:color="auto" w:fill="FFFFFF"/>
        </w:rPr>
        <w:t xml:space="preserve"> on the product label.</w:t>
      </w:r>
    </w:p>
    <w:p w:rsidR="00343940" w:rsidRDefault="007F4160" w:rsidP="00343940">
      <w:pPr>
        <w:pStyle w:val="NormalWeb"/>
        <w:numPr>
          <w:ilvl w:val="0"/>
          <w:numId w:val="29"/>
        </w:numPr>
        <w:shd w:val="clear" w:color="auto" w:fill="FFFFFF"/>
        <w:rPr>
          <w:rFonts w:asciiTheme="minorHAnsi" w:hAnsiTheme="minorHAnsi" w:cstheme="minorHAnsi"/>
          <w:bCs/>
          <w:sz w:val="22"/>
          <w:szCs w:val="22"/>
        </w:rPr>
      </w:pPr>
      <w:r w:rsidRPr="007F4160">
        <w:rPr>
          <w:rFonts w:asciiTheme="minorHAnsi" w:hAnsiTheme="minorHAnsi" w:cstheme="minorHAnsi"/>
          <w:bCs/>
          <w:sz w:val="22"/>
          <w:szCs w:val="22"/>
        </w:rPr>
        <w:t xml:space="preserve">The products subject to recall bear establishment number “EST 45694” printed on the value pack bag and the individual wrappings, next to the lot code. These items </w:t>
      </w:r>
      <w:proofErr w:type="gramStart"/>
      <w:r w:rsidRPr="007F4160">
        <w:rPr>
          <w:rFonts w:asciiTheme="minorHAnsi" w:hAnsiTheme="minorHAnsi" w:cstheme="minorHAnsi"/>
          <w:bCs/>
          <w:sz w:val="22"/>
          <w:szCs w:val="22"/>
        </w:rPr>
        <w:t>were shipped</w:t>
      </w:r>
      <w:proofErr w:type="gramEnd"/>
      <w:r w:rsidRPr="007F4160">
        <w:rPr>
          <w:rFonts w:asciiTheme="minorHAnsi" w:hAnsiTheme="minorHAnsi" w:cstheme="minorHAnsi"/>
          <w:bCs/>
          <w:sz w:val="22"/>
          <w:szCs w:val="22"/>
        </w:rPr>
        <w:t xml:space="preserve"> to retail locations nationwide.</w:t>
      </w:r>
    </w:p>
    <w:p w:rsidR="00343940" w:rsidRPr="00343940" w:rsidRDefault="00343940" w:rsidP="00343940">
      <w:pPr>
        <w:pStyle w:val="NormalWeb"/>
        <w:numPr>
          <w:ilvl w:val="0"/>
          <w:numId w:val="29"/>
        </w:numPr>
        <w:shd w:val="clear" w:color="auto" w:fill="FFFFFF"/>
        <w:rPr>
          <w:rFonts w:asciiTheme="minorHAnsi" w:hAnsiTheme="minorHAnsi" w:cstheme="minorHAnsi"/>
          <w:bCs/>
          <w:sz w:val="22"/>
          <w:szCs w:val="22"/>
        </w:rPr>
      </w:pPr>
      <w:r w:rsidRPr="00343940">
        <w:rPr>
          <w:rFonts w:asciiTheme="minorHAnsi" w:hAnsiTheme="minorHAnsi" w:cstheme="minorHAnsi"/>
          <w:bCs/>
          <w:sz w:val="22"/>
          <w:szCs w:val="22"/>
        </w:rPr>
        <w:t xml:space="preserve">The frozen, not ready-to-eat (NRTE) chicken burrito items </w:t>
      </w:r>
      <w:proofErr w:type="gramStart"/>
      <w:r w:rsidRPr="00343940">
        <w:rPr>
          <w:rFonts w:asciiTheme="minorHAnsi" w:hAnsiTheme="minorHAnsi" w:cstheme="minorHAnsi"/>
          <w:bCs/>
          <w:sz w:val="22"/>
          <w:szCs w:val="22"/>
        </w:rPr>
        <w:t>were produced</w:t>
      </w:r>
      <w:proofErr w:type="gramEnd"/>
      <w:r w:rsidRPr="00343940">
        <w:rPr>
          <w:rFonts w:asciiTheme="minorHAnsi" w:hAnsiTheme="minorHAnsi" w:cstheme="minorHAnsi"/>
          <w:bCs/>
          <w:sz w:val="22"/>
          <w:szCs w:val="22"/>
        </w:rPr>
        <w:t xml:space="preserve"> on Sept. 10, 2019.</w:t>
      </w:r>
    </w:p>
    <w:p w:rsidR="00386F77" w:rsidRPr="007F4160" w:rsidRDefault="00F24913" w:rsidP="00343940">
      <w:pPr>
        <w:pStyle w:val="NormalWeb"/>
        <w:shd w:val="clear" w:color="auto" w:fill="FFFFFF"/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bCs/>
          <w:color w:val="FF0000"/>
          <w:sz w:val="32"/>
        </w:rPr>
      </w:pPr>
      <w:r w:rsidRPr="00343940">
        <w:rPr>
          <w:rFonts w:asciiTheme="minorHAnsi" w:hAnsiTheme="minorHAnsi" w:cstheme="minorHAnsi"/>
          <w:b/>
          <w:bCs/>
          <w:color w:val="FF0000"/>
          <w:sz w:val="32"/>
        </w:rPr>
        <w:t>See product description</w:t>
      </w:r>
      <w:r w:rsidR="00E94227" w:rsidRPr="00343940">
        <w:rPr>
          <w:rFonts w:asciiTheme="minorHAnsi" w:hAnsiTheme="minorHAnsi" w:cstheme="minorHAnsi"/>
          <w:b/>
          <w:bCs/>
          <w:color w:val="FF0000"/>
          <w:sz w:val="32"/>
        </w:rPr>
        <w:t>s</w:t>
      </w:r>
      <w:r w:rsidRPr="00343940">
        <w:rPr>
          <w:rFonts w:asciiTheme="minorHAnsi" w:hAnsiTheme="minorHAnsi" w:cstheme="minorHAnsi"/>
          <w:b/>
          <w:bCs/>
          <w:color w:val="FF0000"/>
          <w:sz w:val="32"/>
        </w:rPr>
        <w:t xml:space="preserve"> below. Only the product</w:t>
      </w:r>
      <w:r w:rsidR="00695B54" w:rsidRPr="00343940">
        <w:rPr>
          <w:rFonts w:asciiTheme="minorHAnsi" w:hAnsiTheme="minorHAnsi" w:cstheme="minorHAnsi"/>
          <w:b/>
          <w:bCs/>
          <w:color w:val="FF0000"/>
          <w:sz w:val="32"/>
        </w:rPr>
        <w:t>(s)</w:t>
      </w:r>
      <w:r w:rsidRPr="00343940">
        <w:rPr>
          <w:rFonts w:asciiTheme="minorHAnsi" w:hAnsiTheme="minorHAnsi" w:cstheme="minorHAnsi"/>
          <w:b/>
          <w:bCs/>
          <w:color w:val="FF0000"/>
          <w:sz w:val="32"/>
        </w:rPr>
        <w:t xml:space="preserve"> listed below are affected</w:t>
      </w:r>
      <w:r w:rsidR="00D93262" w:rsidRPr="00343940">
        <w:rPr>
          <w:rFonts w:asciiTheme="minorHAnsi" w:hAnsiTheme="minorHAnsi" w:cstheme="minorHAnsi"/>
          <w:b/>
          <w:bCs/>
          <w:color w:val="FF0000"/>
          <w:sz w:val="32"/>
        </w:rPr>
        <w:t>.</w:t>
      </w:r>
    </w:p>
    <w:tbl>
      <w:tblPr>
        <w:tblStyle w:val="TableGrid"/>
        <w:tblW w:w="10615" w:type="dxa"/>
        <w:tblLook w:val="04A0" w:firstRow="1" w:lastRow="0" w:firstColumn="1" w:lastColumn="0" w:noHBand="0" w:noVBand="1"/>
      </w:tblPr>
      <w:tblGrid>
        <w:gridCol w:w="2245"/>
        <w:gridCol w:w="6030"/>
        <w:gridCol w:w="2340"/>
      </w:tblGrid>
      <w:tr w:rsidR="009002E6" w:rsidRPr="007F4160" w:rsidTr="009002E6">
        <w:tc>
          <w:tcPr>
            <w:tcW w:w="2245" w:type="dxa"/>
          </w:tcPr>
          <w:p w:rsidR="009002E6" w:rsidRPr="007F4160" w:rsidRDefault="009002E6" w:rsidP="002B302B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 w:rsidRPr="007F4160"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  <w:t>Brand</w:t>
            </w:r>
          </w:p>
        </w:tc>
        <w:tc>
          <w:tcPr>
            <w:tcW w:w="6030" w:type="dxa"/>
          </w:tcPr>
          <w:p w:rsidR="009002E6" w:rsidRPr="007F4160" w:rsidRDefault="009002E6" w:rsidP="002B302B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 w:rsidRPr="007F4160"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  <w:t>Product</w:t>
            </w:r>
          </w:p>
        </w:tc>
        <w:tc>
          <w:tcPr>
            <w:tcW w:w="2340" w:type="dxa"/>
          </w:tcPr>
          <w:p w:rsidR="009002E6" w:rsidRPr="007F4160" w:rsidRDefault="009002E6" w:rsidP="002B302B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 w:rsidRPr="007F4160"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  <w:t>UPC</w:t>
            </w:r>
          </w:p>
        </w:tc>
      </w:tr>
      <w:tr w:rsidR="009002E6" w:rsidRPr="007F4160" w:rsidTr="009002E6">
        <w:tc>
          <w:tcPr>
            <w:tcW w:w="2245" w:type="dxa"/>
          </w:tcPr>
          <w:p w:rsidR="009002E6" w:rsidRPr="007F4160" w:rsidRDefault="00343940" w:rsidP="009002E6">
            <w:pPr>
              <w:spacing w:after="300"/>
              <w:rPr>
                <w:rFonts w:cstheme="minorHAnsi"/>
                <w:color w:val="333333"/>
                <w:sz w:val="21"/>
                <w:szCs w:val="21"/>
              </w:rPr>
            </w:pPr>
            <w:proofErr w:type="spellStart"/>
            <w:proofErr w:type="gramStart"/>
            <w:r w:rsidRPr="00343940">
              <w:rPr>
                <w:rFonts w:cstheme="minorHAnsi"/>
                <w:bCs/>
                <w:color w:val="333333"/>
                <w:sz w:val="21"/>
                <w:szCs w:val="21"/>
              </w:rPr>
              <w:t>evol</w:t>
            </w:r>
            <w:proofErr w:type="spellEnd"/>
            <w:proofErr w:type="gramEnd"/>
            <w:r w:rsidRPr="00343940">
              <w:rPr>
                <w:rFonts w:cstheme="minorHAnsi"/>
                <w:bCs/>
                <w:color w:val="333333"/>
                <w:sz w:val="21"/>
                <w:szCs w:val="21"/>
              </w:rPr>
              <w:t>. CILANTRO LIME CHICKEN BURRITO</w:t>
            </w:r>
            <w:r w:rsidR="009002E6" w:rsidRPr="007F4160">
              <w:rPr>
                <w:rFonts w:cstheme="minorHAnsi"/>
                <w:color w:val="333333"/>
                <w:sz w:val="21"/>
                <w:szCs w:val="21"/>
              </w:rPr>
              <w:br/>
            </w:r>
          </w:p>
        </w:tc>
        <w:tc>
          <w:tcPr>
            <w:tcW w:w="6030" w:type="dxa"/>
          </w:tcPr>
          <w:p w:rsidR="009002E6" w:rsidRPr="007F4160" w:rsidRDefault="00343940" w:rsidP="007F4160">
            <w:pPr>
              <w:spacing w:after="300"/>
              <w:rPr>
                <w:rFonts w:cstheme="minorHAnsi"/>
                <w:color w:val="333333"/>
                <w:sz w:val="21"/>
                <w:szCs w:val="21"/>
              </w:rPr>
            </w:pPr>
            <w:r>
              <w:rPr>
                <w:rFonts w:cstheme="minorHAnsi"/>
                <w:color w:val="333333"/>
                <w:sz w:val="21"/>
                <w:szCs w:val="21"/>
              </w:rPr>
              <w:t>6- oz. packages</w:t>
            </w:r>
          </w:p>
        </w:tc>
        <w:tc>
          <w:tcPr>
            <w:tcW w:w="2340" w:type="dxa"/>
          </w:tcPr>
          <w:p w:rsidR="00343940" w:rsidRDefault="00343940" w:rsidP="009002E6">
            <w:pPr>
              <w:spacing w:after="300"/>
              <w:rPr>
                <w:rFonts w:cstheme="minorHAnsi"/>
                <w:color w:val="333333"/>
                <w:sz w:val="21"/>
                <w:szCs w:val="21"/>
              </w:rPr>
            </w:pPr>
            <w:r>
              <w:rPr>
                <w:rFonts w:cstheme="minorHAnsi"/>
                <w:color w:val="333333"/>
                <w:sz w:val="21"/>
                <w:szCs w:val="21"/>
              </w:rPr>
              <w:t>L</w:t>
            </w:r>
            <w:r w:rsidRPr="00343940">
              <w:rPr>
                <w:rFonts w:cstheme="minorHAnsi"/>
                <w:color w:val="333333"/>
                <w:sz w:val="21"/>
                <w:szCs w:val="21"/>
              </w:rPr>
              <w:t>ot code B9253 J1 P6009 and “BEST BY 03 MAR 2021C</w:t>
            </w:r>
            <w:r>
              <w:rPr>
                <w:rFonts w:cstheme="minorHAnsi"/>
                <w:color w:val="333333"/>
                <w:sz w:val="21"/>
                <w:szCs w:val="21"/>
              </w:rPr>
              <w:t xml:space="preserve">B” represented on the label. </w:t>
            </w:r>
          </w:p>
          <w:p w:rsidR="009002E6" w:rsidRPr="007F4160" w:rsidRDefault="00343940" w:rsidP="009002E6">
            <w:pPr>
              <w:spacing w:after="300"/>
              <w:rPr>
                <w:rFonts w:cstheme="minorHAnsi"/>
                <w:color w:val="333333"/>
                <w:sz w:val="21"/>
                <w:szCs w:val="21"/>
              </w:rPr>
            </w:pPr>
            <w:r w:rsidRPr="00343940">
              <w:rPr>
                <w:rFonts w:cstheme="minorHAnsi"/>
                <w:color w:val="333333"/>
                <w:sz w:val="21"/>
                <w:szCs w:val="21"/>
              </w:rPr>
              <w:t>Item #00300, Lot CB03031C11 and “BB: 03MAR2021-CB” on the case.</w:t>
            </w:r>
          </w:p>
        </w:tc>
      </w:tr>
    </w:tbl>
    <w:p w:rsidR="009002E6" w:rsidRDefault="00343940" w:rsidP="007F4160">
      <w:pPr>
        <w:shd w:val="clear" w:color="auto" w:fill="FFFFFF"/>
        <w:spacing w:before="240" w:after="240" w:line="240" w:lineRule="auto"/>
        <w:rPr>
          <w:rFonts w:cstheme="minorHAnsi"/>
          <w:b/>
          <w:bCs/>
          <w:color w:val="FF0000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464457</wp:posOffset>
            </wp:positionV>
            <wp:extent cx="4180114" cy="2190302"/>
            <wp:effectExtent l="0" t="0" r="0" b="63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114" cy="2190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0983" w:rsidRPr="007F4160">
        <w:rPr>
          <w:rFonts w:cstheme="minorHAnsi"/>
          <w:b/>
          <w:bCs/>
          <w:color w:val="FF0000"/>
          <w:sz w:val="36"/>
          <w:szCs w:val="36"/>
        </w:rPr>
        <w:t xml:space="preserve">SCREEN FOR AND DESTROY ALL AFFECTED PRODUCT UNTIL </w:t>
      </w:r>
      <w:r>
        <w:rPr>
          <w:rFonts w:cstheme="minorHAnsi"/>
          <w:b/>
          <w:bCs/>
          <w:color w:val="FF0000"/>
          <w:sz w:val="36"/>
          <w:szCs w:val="36"/>
        </w:rPr>
        <w:t>6/03</w:t>
      </w:r>
      <w:r w:rsidR="007F4160" w:rsidRPr="007F4160">
        <w:rPr>
          <w:rFonts w:cstheme="minorHAnsi"/>
          <w:b/>
          <w:bCs/>
          <w:color w:val="FF0000"/>
          <w:sz w:val="36"/>
          <w:szCs w:val="36"/>
        </w:rPr>
        <w:t>/2021</w:t>
      </w:r>
    </w:p>
    <w:p w:rsidR="00343940" w:rsidRPr="007F4160" w:rsidRDefault="00343940" w:rsidP="007F4160">
      <w:pPr>
        <w:shd w:val="clear" w:color="auto" w:fill="FFFFFF"/>
        <w:spacing w:before="240" w:after="240" w:line="240" w:lineRule="auto"/>
        <w:rPr>
          <w:rFonts w:cstheme="minorHAnsi"/>
          <w:b/>
          <w:bCs/>
          <w:color w:val="FF0000"/>
          <w:sz w:val="36"/>
          <w:szCs w:val="36"/>
        </w:rPr>
      </w:pPr>
    </w:p>
    <w:p w:rsidR="00E01028" w:rsidRPr="007F4160" w:rsidRDefault="00102BCA" w:rsidP="009002E6">
      <w:pPr>
        <w:shd w:val="clear" w:color="auto" w:fill="FFFFFF"/>
        <w:spacing w:before="240" w:after="240" w:line="240" w:lineRule="auto"/>
        <w:jc w:val="center"/>
        <w:rPr>
          <w:rFonts w:cstheme="minorHAnsi"/>
          <w:b/>
          <w:bCs/>
          <w:color w:val="FF0000"/>
          <w:sz w:val="36"/>
          <w:szCs w:val="36"/>
        </w:rPr>
      </w:pPr>
      <w:r>
        <w:rPr>
          <w:noProof/>
        </w:rPr>
        <w:drawing>
          <wp:inline distT="0" distB="0" distL="0" distR="0" wp14:anchorId="18F54F15" wp14:editId="5AFCA126">
            <wp:extent cx="4223657" cy="1749298"/>
            <wp:effectExtent l="0" t="0" r="571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3777" cy="175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1028" w:rsidRPr="007F4160" w:rsidSect="003F0C3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113B2"/>
    <w:multiLevelType w:val="hybridMultilevel"/>
    <w:tmpl w:val="F77C0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74F41"/>
    <w:multiLevelType w:val="hybridMultilevel"/>
    <w:tmpl w:val="479EE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4452E"/>
    <w:multiLevelType w:val="hybridMultilevel"/>
    <w:tmpl w:val="F8CC56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046BF0"/>
    <w:multiLevelType w:val="hybridMultilevel"/>
    <w:tmpl w:val="01706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480A04"/>
    <w:multiLevelType w:val="hybridMultilevel"/>
    <w:tmpl w:val="E9E0B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7958B3"/>
    <w:multiLevelType w:val="hybridMultilevel"/>
    <w:tmpl w:val="494C7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825C5F"/>
    <w:multiLevelType w:val="hybridMultilevel"/>
    <w:tmpl w:val="A014D1C4"/>
    <w:lvl w:ilvl="0" w:tplc="23F00AB8">
      <w:numFmt w:val="bullet"/>
      <w:lvlText w:val=""/>
      <w:lvlJc w:val="left"/>
      <w:pPr>
        <w:ind w:left="720" w:hanging="360"/>
      </w:pPr>
      <w:rPr>
        <w:rFonts w:ascii="Calibri" w:eastAsiaTheme="minorHAnsi" w:hAnsi="Calibri" w:cs="Calibri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DB15CE"/>
    <w:multiLevelType w:val="hybridMultilevel"/>
    <w:tmpl w:val="4CBE8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882839"/>
    <w:multiLevelType w:val="hybridMultilevel"/>
    <w:tmpl w:val="9586B758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A5072E7"/>
    <w:multiLevelType w:val="hybridMultilevel"/>
    <w:tmpl w:val="BB4870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E63E04"/>
    <w:multiLevelType w:val="hybridMultilevel"/>
    <w:tmpl w:val="A40265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3F006E"/>
    <w:multiLevelType w:val="hybridMultilevel"/>
    <w:tmpl w:val="C868E8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F01C5"/>
    <w:multiLevelType w:val="hybridMultilevel"/>
    <w:tmpl w:val="1A3E2D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7933B1F"/>
    <w:multiLevelType w:val="hybridMultilevel"/>
    <w:tmpl w:val="76F63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256BB0"/>
    <w:multiLevelType w:val="hybridMultilevel"/>
    <w:tmpl w:val="24AC2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126C26"/>
    <w:multiLevelType w:val="hybridMultilevel"/>
    <w:tmpl w:val="52BEDE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2D5337"/>
    <w:multiLevelType w:val="hybridMultilevel"/>
    <w:tmpl w:val="351CE9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8150E7"/>
    <w:multiLevelType w:val="multilevel"/>
    <w:tmpl w:val="FC3E9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861011B"/>
    <w:multiLevelType w:val="hybridMultilevel"/>
    <w:tmpl w:val="50BA754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4A0560EA"/>
    <w:multiLevelType w:val="hybridMultilevel"/>
    <w:tmpl w:val="8F5EAE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BF23DE6"/>
    <w:multiLevelType w:val="hybridMultilevel"/>
    <w:tmpl w:val="AE546B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FA0276"/>
    <w:multiLevelType w:val="hybridMultilevel"/>
    <w:tmpl w:val="2D3E1C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3412DA"/>
    <w:multiLevelType w:val="hybridMultilevel"/>
    <w:tmpl w:val="7C94DC70"/>
    <w:lvl w:ilvl="0" w:tplc="985696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69B00D7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8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0C6206"/>
    <w:multiLevelType w:val="multilevel"/>
    <w:tmpl w:val="71844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FE162A6"/>
    <w:multiLevelType w:val="hybridMultilevel"/>
    <w:tmpl w:val="A5424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E525C3"/>
    <w:multiLevelType w:val="hybridMultilevel"/>
    <w:tmpl w:val="AECAF3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5D247C"/>
    <w:multiLevelType w:val="multilevel"/>
    <w:tmpl w:val="C8367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B721B45"/>
    <w:multiLevelType w:val="hybridMultilevel"/>
    <w:tmpl w:val="C504E6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094FAE"/>
    <w:multiLevelType w:val="hybridMultilevel"/>
    <w:tmpl w:val="B28C50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6"/>
  </w:num>
  <w:num w:numId="3">
    <w:abstractNumId w:val="0"/>
  </w:num>
  <w:num w:numId="4">
    <w:abstractNumId w:val="16"/>
  </w:num>
  <w:num w:numId="5">
    <w:abstractNumId w:val="5"/>
  </w:num>
  <w:num w:numId="6">
    <w:abstractNumId w:val="18"/>
  </w:num>
  <w:num w:numId="7">
    <w:abstractNumId w:val="22"/>
  </w:num>
  <w:num w:numId="8">
    <w:abstractNumId w:val="19"/>
  </w:num>
  <w:num w:numId="9">
    <w:abstractNumId w:val="23"/>
  </w:num>
  <w:num w:numId="10">
    <w:abstractNumId w:val="2"/>
  </w:num>
  <w:num w:numId="11">
    <w:abstractNumId w:val="20"/>
  </w:num>
  <w:num w:numId="12">
    <w:abstractNumId w:val="25"/>
  </w:num>
  <w:num w:numId="13">
    <w:abstractNumId w:val="13"/>
  </w:num>
  <w:num w:numId="14">
    <w:abstractNumId w:val="17"/>
  </w:num>
  <w:num w:numId="15">
    <w:abstractNumId w:val="11"/>
  </w:num>
  <w:num w:numId="16">
    <w:abstractNumId w:val="27"/>
  </w:num>
  <w:num w:numId="17">
    <w:abstractNumId w:val="3"/>
  </w:num>
  <w:num w:numId="18">
    <w:abstractNumId w:val="12"/>
  </w:num>
  <w:num w:numId="19">
    <w:abstractNumId w:val="26"/>
  </w:num>
  <w:num w:numId="20">
    <w:abstractNumId w:val="4"/>
  </w:num>
  <w:num w:numId="21">
    <w:abstractNumId w:val="1"/>
  </w:num>
  <w:num w:numId="22">
    <w:abstractNumId w:val="24"/>
  </w:num>
  <w:num w:numId="23">
    <w:abstractNumId w:val="28"/>
  </w:num>
  <w:num w:numId="24">
    <w:abstractNumId w:val="10"/>
  </w:num>
  <w:num w:numId="25">
    <w:abstractNumId w:val="21"/>
  </w:num>
  <w:num w:numId="26">
    <w:abstractNumId w:val="14"/>
  </w:num>
  <w:num w:numId="27">
    <w:abstractNumId w:val="7"/>
  </w:num>
  <w:num w:numId="28">
    <w:abstractNumId w:val="8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6879"/>
    <w:rsid w:val="00006A7C"/>
    <w:rsid w:val="0002021F"/>
    <w:rsid w:val="00022A8D"/>
    <w:rsid w:val="00033FD7"/>
    <w:rsid w:val="000429DC"/>
    <w:rsid w:val="00063D18"/>
    <w:rsid w:val="0007023F"/>
    <w:rsid w:val="000A4343"/>
    <w:rsid w:val="000E012D"/>
    <w:rsid w:val="000F4C84"/>
    <w:rsid w:val="00100A64"/>
    <w:rsid w:val="00102BCA"/>
    <w:rsid w:val="00107347"/>
    <w:rsid w:val="00123134"/>
    <w:rsid w:val="0012506C"/>
    <w:rsid w:val="00131590"/>
    <w:rsid w:val="00145918"/>
    <w:rsid w:val="00172FC2"/>
    <w:rsid w:val="00186879"/>
    <w:rsid w:val="0019738B"/>
    <w:rsid w:val="001F315D"/>
    <w:rsid w:val="00227A24"/>
    <w:rsid w:val="00247546"/>
    <w:rsid w:val="00252D85"/>
    <w:rsid w:val="0026433B"/>
    <w:rsid w:val="002646B4"/>
    <w:rsid w:val="00264A6A"/>
    <w:rsid w:val="00292319"/>
    <w:rsid w:val="002B022E"/>
    <w:rsid w:val="002B302B"/>
    <w:rsid w:val="002C18CB"/>
    <w:rsid w:val="002D56F0"/>
    <w:rsid w:val="003433D7"/>
    <w:rsid w:val="00343940"/>
    <w:rsid w:val="00364273"/>
    <w:rsid w:val="00373AF6"/>
    <w:rsid w:val="00386B06"/>
    <w:rsid w:val="00386F77"/>
    <w:rsid w:val="00394E9E"/>
    <w:rsid w:val="003B314F"/>
    <w:rsid w:val="003B5797"/>
    <w:rsid w:val="003C58E8"/>
    <w:rsid w:val="003F0C3D"/>
    <w:rsid w:val="00400C66"/>
    <w:rsid w:val="00400F98"/>
    <w:rsid w:val="004335D5"/>
    <w:rsid w:val="00446C02"/>
    <w:rsid w:val="004650E1"/>
    <w:rsid w:val="00471515"/>
    <w:rsid w:val="0047356D"/>
    <w:rsid w:val="00490A38"/>
    <w:rsid w:val="0049401D"/>
    <w:rsid w:val="004B32CE"/>
    <w:rsid w:val="004B3A07"/>
    <w:rsid w:val="004C20A0"/>
    <w:rsid w:val="00505BFA"/>
    <w:rsid w:val="00543A04"/>
    <w:rsid w:val="00544884"/>
    <w:rsid w:val="00555FF4"/>
    <w:rsid w:val="00575287"/>
    <w:rsid w:val="00593A95"/>
    <w:rsid w:val="005B78F7"/>
    <w:rsid w:val="005D603A"/>
    <w:rsid w:val="005E26CC"/>
    <w:rsid w:val="005F6C01"/>
    <w:rsid w:val="0060481A"/>
    <w:rsid w:val="0062781F"/>
    <w:rsid w:val="00644AB0"/>
    <w:rsid w:val="0064687E"/>
    <w:rsid w:val="00677C17"/>
    <w:rsid w:val="00695B54"/>
    <w:rsid w:val="006A2089"/>
    <w:rsid w:val="006C23C5"/>
    <w:rsid w:val="00722571"/>
    <w:rsid w:val="00745BD3"/>
    <w:rsid w:val="00766226"/>
    <w:rsid w:val="00791F5D"/>
    <w:rsid w:val="007927FB"/>
    <w:rsid w:val="007B0D44"/>
    <w:rsid w:val="007B2AC3"/>
    <w:rsid w:val="007C0333"/>
    <w:rsid w:val="007E3C23"/>
    <w:rsid w:val="007F1D0A"/>
    <w:rsid w:val="007F22E7"/>
    <w:rsid w:val="007F2C7E"/>
    <w:rsid w:val="007F4160"/>
    <w:rsid w:val="00803887"/>
    <w:rsid w:val="00814A98"/>
    <w:rsid w:val="0089198B"/>
    <w:rsid w:val="00894DDA"/>
    <w:rsid w:val="008B06A7"/>
    <w:rsid w:val="008B1616"/>
    <w:rsid w:val="008C23FF"/>
    <w:rsid w:val="008D1518"/>
    <w:rsid w:val="008E37A4"/>
    <w:rsid w:val="009002E6"/>
    <w:rsid w:val="00901D6C"/>
    <w:rsid w:val="00915A43"/>
    <w:rsid w:val="009243A0"/>
    <w:rsid w:val="0093599D"/>
    <w:rsid w:val="00937C12"/>
    <w:rsid w:val="009647ED"/>
    <w:rsid w:val="00980983"/>
    <w:rsid w:val="009A09D8"/>
    <w:rsid w:val="009A419A"/>
    <w:rsid w:val="009F0AC9"/>
    <w:rsid w:val="009F1396"/>
    <w:rsid w:val="00A13746"/>
    <w:rsid w:val="00A150DD"/>
    <w:rsid w:val="00A15D09"/>
    <w:rsid w:val="00A30F42"/>
    <w:rsid w:val="00A3104C"/>
    <w:rsid w:val="00A32EF8"/>
    <w:rsid w:val="00A94016"/>
    <w:rsid w:val="00AB5C79"/>
    <w:rsid w:val="00AC4AE2"/>
    <w:rsid w:val="00B0106F"/>
    <w:rsid w:val="00B249CF"/>
    <w:rsid w:val="00B42B9F"/>
    <w:rsid w:val="00B57BC0"/>
    <w:rsid w:val="00BA2093"/>
    <w:rsid w:val="00BA69C3"/>
    <w:rsid w:val="00BB2882"/>
    <w:rsid w:val="00BB2973"/>
    <w:rsid w:val="00BB5E33"/>
    <w:rsid w:val="00BE3034"/>
    <w:rsid w:val="00C32FE8"/>
    <w:rsid w:val="00C47C24"/>
    <w:rsid w:val="00C656CA"/>
    <w:rsid w:val="00C75DF4"/>
    <w:rsid w:val="00C96629"/>
    <w:rsid w:val="00C96F0F"/>
    <w:rsid w:val="00CB0FBB"/>
    <w:rsid w:val="00CB393F"/>
    <w:rsid w:val="00CC3294"/>
    <w:rsid w:val="00CC5C7C"/>
    <w:rsid w:val="00CE605F"/>
    <w:rsid w:val="00D12A8D"/>
    <w:rsid w:val="00D17FC5"/>
    <w:rsid w:val="00D20B1F"/>
    <w:rsid w:val="00D20BA9"/>
    <w:rsid w:val="00D21E0A"/>
    <w:rsid w:val="00D440ED"/>
    <w:rsid w:val="00D474C6"/>
    <w:rsid w:val="00D6712A"/>
    <w:rsid w:val="00D8347D"/>
    <w:rsid w:val="00D900BB"/>
    <w:rsid w:val="00D93262"/>
    <w:rsid w:val="00D95619"/>
    <w:rsid w:val="00DC0B38"/>
    <w:rsid w:val="00DD0794"/>
    <w:rsid w:val="00DF0996"/>
    <w:rsid w:val="00E01028"/>
    <w:rsid w:val="00E41CBA"/>
    <w:rsid w:val="00E633B2"/>
    <w:rsid w:val="00E80527"/>
    <w:rsid w:val="00E835DE"/>
    <w:rsid w:val="00E94227"/>
    <w:rsid w:val="00EC48BE"/>
    <w:rsid w:val="00ED5DB8"/>
    <w:rsid w:val="00F05D70"/>
    <w:rsid w:val="00F06B7F"/>
    <w:rsid w:val="00F11DA3"/>
    <w:rsid w:val="00F20983"/>
    <w:rsid w:val="00F24913"/>
    <w:rsid w:val="00F509E0"/>
    <w:rsid w:val="00F7079E"/>
    <w:rsid w:val="00F82F9E"/>
    <w:rsid w:val="00F945A9"/>
    <w:rsid w:val="00FD1A96"/>
    <w:rsid w:val="00FD651B"/>
    <w:rsid w:val="00FF0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602FEF"/>
  <w15:chartTrackingRefBased/>
  <w15:docId w15:val="{877AD67C-2561-4C7C-9477-F2A495548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05D7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2FE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9738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63D1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6879"/>
    <w:pPr>
      <w:ind w:left="720"/>
      <w:contextualSpacing/>
    </w:pPr>
  </w:style>
  <w:style w:type="table" w:styleId="TableGrid">
    <w:name w:val="Table Grid"/>
    <w:basedOn w:val="TableNormal"/>
    <w:uiPriority w:val="39"/>
    <w:rsid w:val="00DF09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F099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3F0C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F0C3D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4C20A0"/>
    <w:rPr>
      <w:i/>
      <w:iCs/>
    </w:rPr>
  </w:style>
  <w:style w:type="character" w:styleId="Strong">
    <w:name w:val="Strong"/>
    <w:basedOn w:val="DefaultParagraphFont"/>
    <w:uiPriority w:val="22"/>
    <w:qFormat/>
    <w:rsid w:val="00DD0794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09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09D8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F05D7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9738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19738B"/>
    <w:rPr>
      <w:color w:val="954F72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2FE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63D18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5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2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2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8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4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3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2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4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8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3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9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8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6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2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7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3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2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0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9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7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7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8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56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2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2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5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40EAC46-8A6C-4168-916E-3B35404682AA}"/>
</file>

<file path=customXml/itemProps2.xml><?xml version="1.0" encoding="utf-8"?>
<ds:datastoreItem xmlns:ds="http://schemas.openxmlformats.org/officeDocument/2006/customXml" ds:itemID="{9EC85594-7224-4019-AB13-E88DC3F6A23F}"/>
</file>

<file path=customXml/itemProps3.xml><?xml version="1.0" encoding="utf-8"?>
<ds:datastoreItem xmlns:ds="http://schemas.openxmlformats.org/officeDocument/2006/customXml" ds:itemID="{A923FDA5-4F2E-451D-A6A5-2DEEE8C75C8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Mallory Davis</dc:creator>
  <cp:keywords/>
  <dc:description/>
  <cp:lastModifiedBy>Mary Augustine</cp:lastModifiedBy>
  <cp:revision>3</cp:revision>
  <cp:lastPrinted>2020-01-21T22:09:00Z</cp:lastPrinted>
  <dcterms:created xsi:type="dcterms:W3CDTF">2020-01-21T22:09:00Z</dcterms:created>
  <dcterms:modified xsi:type="dcterms:W3CDTF">2020-01-21T22:11:00Z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